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E5" w:rsidRDefault="001077E5">
      <w:pPr>
        <w:spacing w:after="0"/>
        <w:ind w:left="-1440" w:right="2843"/>
      </w:pPr>
    </w:p>
    <w:tbl>
      <w:tblPr>
        <w:tblStyle w:val="TableGrid"/>
        <w:tblW w:w="7275" w:type="dxa"/>
        <w:tblInd w:w="2843" w:type="dxa"/>
        <w:tblCellMar>
          <w:top w:w="46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4290"/>
      </w:tblGrid>
      <w:tr w:rsidR="001077E5">
        <w:trPr>
          <w:trHeight w:val="345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0000FF"/>
                <w:sz w:val="23"/>
              </w:rPr>
              <w:t xml:space="preserve">Voorlopig programma San Antonio in het Bos 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1077E5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1077E5"/>
        </w:tc>
      </w:tr>
      <w:tr w:rsidR="001077E5">
        <w:trPr>
          <w:trHeight w:val="345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0000FF"/>
                <w:sz w:val="23"/>
              </w:rPr>
              <w:t>donderdag 19 december 2019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09:00 - 09:30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Registratie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09:30 - 10:45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Start programma: 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10:45 - 11:00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11:00 - 11:15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Pauze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11:15 - 12:45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12:45 - 13:00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13:00 - 14:00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Lunch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14:00 - 16:00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16:00 - 16:30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16:30 - 16:45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Pauze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16:45 - 18:00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18:00 - 18:30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18:30 - 19:30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Geen programma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19:30 - 21:30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Diner &amp; ronde tafel discussie 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1077E5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1077E5"/>
        </w:tc>
      </w:tr>
      <w:tr w:rsidR="001077E5">
        <w:trPr>
          <w:trHeight w:val="345"/>
        </w:trPr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color w:val="0000FF"/>
                <w:sz w:val="23"/>
              </w:rPr>
              <w:t>Vrijdag 20 december 2019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08:30 - 09:40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09:40 - 09:55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09:55 - 10:10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Pauze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10:10 - 11:40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11:40 - 12:00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Klinische implicaties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12:00 - 12:30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12:30 - 13:30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Lunch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897E8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13:30 - 15:30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Virtual SABCS en aanbevelingen</w:t>
            </w:r>
          </w:p>
        </w:tc>
      </w:tr>
      <w:tr w:rsidR="001077E5">
        <w:trPr>
          <w:trHeight w:val="31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897E8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15:30</w:t>
            </w:r>
            <w:bookmarkStart w:id="0" w:name="_GoBack"/>
            <w:bookmarkEnd w:id="0"/>
            <w:r w:rsidR="00074712">
              <w:rPr>
                <w:rFonts w:ascii="Arial" w:eastAsia="Arial" w:hAnsi="Arial" w:cs="Arial"/>
                <w:sz w:val="20"/>
              </w:rPr>
              <w:t xml:space="preserve"> uur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7E5" w:rsidRDefault="0007471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Einde programma</w:t>
            </w:r>
          </w:p>
        </w:tc>
      </w:tr>
    </w:tbl>
    <w:p w:rsidR="00074712" w:rsidRDefault="00074712"/>
    <w:sectPr w:rsidR="00074712">
      <w:pgSz w:w="15840" w:h="12240" w:orient="landscape"/>
      <w:pgMar w:top="107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5"/>
    <w:rsid w:val="00074712"/>
    <w:rsid w:val="000C5B2E"/>
    <w:rsid w:val="001077E5"/>
    <w:rsid w:val="008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217"/>
  <w15:docId w15:val="{4FB930BA-8DDA-488B-B91B-3EC873E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F. Hoffmann-La Roche, Ltd.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Van Gent, Linda {MWMJ~Woerden}</dc:creator>
  <cp:keywords/>
  <cp:lastModifiedBy>Van Gent, Linda {MWMJ~Woerden}</cp:lastModifiedBy>
  <cp:revision>2</cp:revision>
  <dcterms:created xsi:type="dcterms:W3CDTF">2019-07-23T08:42:00Z</dcterms:created>
  <dcterms:modified xsi:type="dcterms:W3CDTF">2019-07-23T08:42:00Z</dcterms:modified>
</cp:coreProperties>
</file>